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3249"/>
      </w:tblGrid>
      <w:tr w:rsidR="00295184" w:rsidRPr="00295184" w:rsidTr="00295184">
        <w:tc>
          <w:tcPr>
            <w:tcW w:w="9056" w:type="dxa"/>
            <w:gridSpan w:val="3"/>
          </w:tcPr>
          <w:p w:rsid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Protokoll Unterrichtsbeobachtungen</w:t>
            </w:r>
          </w:p>
          <w:p w:rsid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8"/>
                <w:szCs w:val="28"/>
              </w:rPr>
            </w:pPr>
            <w:r w:rsidRPr="00295184">
              <w:rPr>
                <w:rFonts w:asciiTheme="minorHAnsi" w:hAnsiTheme="minorHAnsi"/>
                <w:b/>
                <w:sz w:val="28"/>
                <w:szCs w:val="28"/>
              </w:rPr>
              <w:t>BAVIS-Kategorien des aggressiven und störenden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295184">
              <w:rPr>
                <w:rFonts w:asciiTheme="minorHAnsi" w:hAnsiTheme="minorHAnsi"/>
                <w:b/>
                <w:sz w:val="28"/>
                <w:szCs w:val="28"/>
              </w:rPr>
              <w:t>Schülerverhaltens</w:t>
            </w: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BAVIS-Kategorie</w:t>
            </w: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Anzahl der Vorkommnisse</w:t>
            </w: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Kommentar</w:t>
            </w: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295184">
              <w:rPr>
                <w:rFonts w:asciiTheme="minorHAnsi" w:hAnsiTheme="minorHAnsi"/>
                <w:b/>
              </w:rPr>
              <w:t xml:space="preserve">1. Beschädigung von Sachen </w:t>
            </w: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bookmarkStart w:id="0" w:name="_GoBack"/>
        <w:bookmarkEnd w:id="0"/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295184">
              <w:rPr>
                <w:rFonts w:asciiTheme="minorHAnsi" w:hAnsiTheme="minorHAnsi"/>
                <w:b/>
              </w:rPr>
              <w:t xml:space="preserve">2. Besitzergreifen von Sachen </w:t>
            </w: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295184">
              <w:rPr>
                <w:rFonts w:asciiTheme="minorHAnsi" w:hAnsiTheme="minorHAnsi"/>
                <w:b/>
              </w:rPr>
              <w:t xml:space="preserve">3.Drohen und Erpressen </w:t>
            </w: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295184">
              <w:rPr>
                <w:rFonts w:asciiTheme="minorHAnsi" w:hAnsiTheme="minorHAnsi"/>
                <w:b/>
              </w:rPr>
              <w:t xml:space="preserve">4. Physische Auseinandersetzungen </w:t>
            </w: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295184">
              <w:rPr>
                <w:rFonts w:asciiTheme="minorHAnsi" w:hAnsiTheme="minorHAnsi"/>
                <w:b/>
              </w:rPr>
              <w:t xml:space="preserve">5. Verbale Auseinandersetzung </w:t>
            </w: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295184">
              <w:rPr>
                <w:rFonts w:asciiTheme="minorHAnsi" w:hAnsiTheme="minorHAnsi"/>
                <w:b/>
              </w:rPr>
              <w:t xml:space="preserve">6. Ablehnung, Geringschätzung </w:t>
            </w: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295184">
              <w:rPr>
                <w:rFonts w:asciiTheme="minorHAnsi" w:hAnsiTheme="minorHAnsi"/>
                <w:b/>
              </w:rPr>
              <w:t xml:space="preserve">7. Verweigerung </w:t>
            </w: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color w:val="00007C"/>
                <w:sz w:val="16"/>
                <w:szCs w:val="16"/>
              </w:rPr>
            </w:pP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color w:val="00007C"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color w:val="00007C"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295184">
              <w:rPr>
                <w:rFonts w:asciiTheme="minorHAnsi" w:hAnsiTheme="minorHAnsi"/>
                <w:b/>
              </w:rPr>
              <w:t xml:space="preserve">8. Sonstige aggressive Schülerhandlungen </w:t>
            </w: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295184">
              <w:rPr>
                <w:rFonts w:asciiTheme="minorHAnsi" w:hAnsiTheme="minorHAnsi"/>
                <w:b/>
              </w:rPr>
              <w:t xml:space="preserve">9. Auffallende unterrichtsfremde Störung </w:t>
            </w: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295184" w:rsidRPr="00295184" w:rsidTr="00295184">
        <w:tc>
          <w:tcPr>
            <w:tcW w:w="2972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295184">
              <w:rPr>
                <w:rFonts w:asciiTheme="minorHAnsi" w:hAnsiTheme="minorHAnsi"/>
                <w:b/>
              </w:rPr>
              <w:t xml:space="preserve">10. Auffallende störende Teilnahme am Unterricht </w:t>
            </w:r>
          </w:p>
        </w:tc>
        <w:tc>
          <w:tcPr>
            <w:tcW w:w="2835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3249" w:type="dxa"/>
          </w:tcPr>
          <w:p w:rsidR="00295184" w:rsidRPr="00295184" w:rsidRDefault="00295184" w:rsidP="00C00012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</w:tbl>
    <w:p w:rsidR="00DB7F71" w:rsidRDefault="00DB7F71" w:rsidP="00295184"/>
    <w:sectPr w:rsidR="00DB7F71" w:rsidSect="00242E7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84"/>
    <w:rsid w:val="00242E79"/>
    <w:rsid w:val="00295184"/>
    <w:rsid w:val="004D5DCF"/>
    <w:rsid w:val="00716209"/>
    <w:rsid w:val="00DB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D095B6"/>
  <w14:defaultImageDpi w14:val="32767"/>
  <w15:chartTrackingRefBased/>
  <w15:docId w15:val="{FFB12BE7-5D1E-5048-873A-FDFDEB28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951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951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table" w:styleId="TabellemithellemGitternetz">
    <w:name w:val="Grid Table Light"/>
    <w:basedOn w:val="NormaleTabelle"/>
    <w:uiPriority w:val="40"/>
    <w:rsid w:val="002951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Microsoft Office-Benutzer</cp:lastModifiedBy>
  <cp:revision>1</cp:revision>
  <dcterms:created xsi:type="dcterms:W3CDTF">2019-02-10T16:09:00Z</dcterms:created>
  <dcterms:modified xsi:type="dcterms:W3CDTF">2019-02-10T16:18:00Z</dcterms:modified>
</cp:coreProperties>
</file>